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1824F" w14:textId="77777777" w:rsidR="00E84ABB" w:rsidRPr="00715E7F" w:rsidRDefault="00E84ABB" w:rsidP="00E84ABB">
      <w:pPr>
        <w:widowControl/>
        <w:adjustRightInd w:val="0"/>
        <w:snapToGrid w:val="0"/>
        <w:spacing w:line="360" w:lineRule="auto"/>
        <w:ind w:firstLineChars="200" w:firstLine="653"/>
        <w:jc w:val="center"/>
        <w:rPr>
          <w:rFonts w:ascii="FangSong_GB2312" w:hAnsi="SimSun"/>
          <w:b/>
          <w:szCs w:val="32"/>
        </w:rPr>
      </w:pPr>
      <w:r w:rsidRPr="00715E7F">
        <w:rPr>
          <w:rFonts w:ascii="FangSong_GB2312" w:hAnsi="SimSun" w:hint="eastAsia"/>
          <w:b/>
          <w:szCs w:val="32"/>
        </w:rPr>
        <w:t>××专业岗位实习教学标准模板</w:t>
      </w:r>
    </w:p>
    <w:p w14:paraId="5BE0E764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200" w:firstLine="6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一、适用范围</w:t>
      </w:r>
    </w:p>
    <w:p w14:paraId="5E19C73C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200" w:firstLine="6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二、实习目标</w:t>
      </w:r>
    </w:p>
    <w:p w14:paraId="1DFD35D2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200" w:firstLine="600"/>
        <w:rPr>
          <w:rFonts w:ascii="FangSong_GB2312" w:hAnsi="Times New Roman"/>
          <w:b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三、时间安排</w:t>
      </w:r>
      <w:r>
        <w:rPr>
          <w:rFonts w:ascii="FangSong_GB2312" w:hAnsi="SimSun" w:hint="eastAsia"/>
          <w:sz w:val="30"/>
          <w:szCs w:val="30"/>
        </w:rPr>
        <w:t xml:space="preserve"> </w:t>
      </w:r>
      <w:r>
        <w:rPr>
          <w:rFonts w:ascii="FangSong_GB2312" w:hAnsi="SimSun"/>
          <w:sz w:val="30"/>
          <w:szCs w:val="30"/>
        </w:rPr>
        <w:t xml:space="preserve">                        </w:t>
      </w:r>
    </w:p>
    <w:p w14:paraId="160677C8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200" w:firstLine="6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四、学习条件</w:t>
      </w:r>
    </w:p>
    <w:p w14:paraId="112DF9DE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300" w:firstLine="9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（一）实习企业</w:t>
      </w:r>
    </w:p>
    <w:p w14:paraId="2BD774B2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300" w:firstLine="9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（二）设施条件</w:t>
      </w:r>
    </w:p>
    <w:p w14:paraId="03A4893D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300" w:firstLine="9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（三）实习岗位</w:t>
      </w:r>
    </w:p>
    <w:p w14:paraId="5A31A1F4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300" w:firstLine="9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（四）指导教师</w:t>
      </w:r>
    </w:p>
    <w:p w14:paraId="3D1F01B4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200" w:firstLine="6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五、学习内容</w:t>
      </w:r>
    </w:p>
    <w:p w14:paraId="69913E17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200" w:firstLine="6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六、实习成果</w:t>
      </w:r>
    </w:p>
    <w:p w14:paraId="0407E12F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200" w:firstLine="6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七、考核评价</w:t>
      </w:r>
    </w:p>
    <w:p w14:paraId="3D567FF9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300" w:firstLine="9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（一）考核内容</w:t>
      </w:r>
    </w:p>
    <w:p w14:paraId="3A783A44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300" w:firstLine="9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（二）考核形式</w:t>
      </w:r>
    </w:p>
    <w:p w14:paraId="31600F22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300" w:firstLine="9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（三）考核组织</w:t>
      </w:r>
    </w:p>
    <w:p w14:paraId="4D314951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200" w:firstLine="6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八、实习管理</w:t>
      </w:r>
    </w:p>
    <w:p w14:paraId="76D68A94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300" w:firstLine="9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（一）管理制度</w:t>
      </w:r>
    </w:p>
    <w:p w14:paraId="1F8F4E06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300" w:firstLine="9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（二）过程记录</w:t>
      </w:r>
    </w:p>
    <w:p w14:paraId="57B0F234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300" w:firstLine="9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sz w:val="30"/>
          <w:szCs w:val="30"/>
        </w:rPr>
        <w:t>（三）</w:t>
      </w:r>
      <w:r>
        <w:rPr>
          <w:rFonts w:ascii="FangSong_GB2312" w:hAnsi="SimSun" w:hint="eastAsia"/>
          <w:sz w:val="30"/>
          <w:szCs w:val="30"/>
        </w:rPr>
        <w:t>岗位</w:t>
      </w:r>
      <w:r w:rsidRPr="00441DEE">
        <w:rPr>
          <w:rFonts w:ascii="FangSong_GB2312" w:hAnsi="SimSun" w:hint="eastAsia"/>
          <w:sz w:val="30"/>
          <w:szCs w:val="30"/>
        </w:rPr>
        <w:t>实习分组名单</w:t>
      </w:r>
    </w:p>
    <w:p w14:paraId="3A488D4F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200" w:firstLine="612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SimSun" w:hint="eastAsia"/>
          <w:b/>
          <w:sz w:val="30"/>
          <w:szCs w:val="30"/>
        </w:rPr>
        <w:t>提示</w:t>
      </w:r>
      <w:r w:rsidRPr="00441DEE">
        <w:rPr>
          <w:rFonts w:ascii="FangSong_GB2312" w:hAnsi="SimSun" w:hint="eastAsia"/>
          <w:sz w:val="30"/>
          <w:szCs w:val="30"/>
        </w:rPr>
        <w:t>：</w:t>
      </w:r>
      <w:r w:rsidRPr="00441DEE">
        <w:rPr>
          <w:rFonts w:ascii="FangSong_GB2312" w:hAnsi="SimSun" w:hint="eastAsia"/>
          <w:b/>
          <w:sz w:val="30"/>
          <w:szCs w:val="30"/>
        </w:rPr>
        <w:t>具体请参考教育部《职业学校专业（类）</w:t>
      </w:r>
      <w:r>
        <w:rPr>
          <w:rFonts w:ascii="FangSong_GB2312" w:hAnsi="SimSun" w:hint="eastAsia"/>
          <w:b/>
          <w:sz w:val="30"/>
          <w:szCs w:val="30"/>
        </w:rPr>
        <w:t>岗位</w:t>
      </w:r>
      <w:r w:rsidRPr="00441DEE">
        <w:rPr>
          <w:rFonts w:ascii="FangSong_GB2312" w:hAnsi="SimSun" w:hint="eastAsia"/>
          <w:b/>
          <w:sz w:val="30"/>
          <w:szCs w:val="30"/>
        </w:rPr>
        <w:t>实习标准》</w:t>
      </w:r>
      <w:r w:rsidRPr="00441DEE">
        <w:rPr>
          <w:rFonts w:ascii="FangSong_GB2312" w:hAnsi="Times New Roman" w:hint="eastAsia"/>
          <w:b/>
          <w:sz w:val="30"/>
          <w:szCs w:val="30"/>
        </w:rPr>
        <w:t xml:space="preserve"> </w:t>
      </w:r>
    </w:p>
    <w:p w14:paraId="0C61D011" w14:textId="77777777" w:rsidR="00E84ABB" w:rsidRPr="00441DEE" w:rsidRDefault="00E84ABB" w:rsidP="00E84ABB">
      <w:pPr>
        <w:adjustRightInd w:val="0"/>
        <w:snapToGrid w:val="0"/>
        <w:spacing w:line="440" w:lineRule="exact"/>
        <w:ind w:firstLineChars="200" w:firstLine="600"/>
        <w:rPr>
          <w:rFonts w:ascii="FangSong_GB2312" w:hAnsi="Times New Roman"/>
          <w:sz w:val="30"/>
          <w:szCs w:val="30"/>
        </w:rPr>
      </w:pPr>
      <w:r w:rsidRPr="00441DEE">
        <w:rPr>
          <w:rFonts w:ascii="FangSong_GB2312" w:hAnsi="Times New Roman" w:hint="eastAsia"/>
          <w:sz w:val="30"/>
          <w:szCs w:val="30"/>
        </w:rPr>
        <w:t>http://www.moe.gov.cn/srcsite/A07/moe_953/201802/t20180201_326302.html</w:t>
      </w:r>
    </w:p>
    <w:p w14:paraId="59E2C565" w14:textId="72BE4919" w:rsidR="009A30F9" w:rsidRDefault="009A30F9" w:rsidP="00E84ABB"/>
    <w:sectPr w:rsidR="009A30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FangSong_GB2312">
    <w:altName w:val="FangSong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0F9"/>
    <w:rsid w:val="009A30F9"/>
    <w:rsid w:val="00E84ABB"/>
    <w:rsid w:val="00ED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67DC8"/>
  <w15:chartTrackingRefBased/>
  <w15:docId w15:val="{D046719B-69E2-3A4F-BE47-4FDB0B27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ABB"/>
    <w:pPr>
      <w:widowControl w:val="0"/>
      <w:jc w:val="both"/>
    </w:pPr>
    <w:rPr>
      <w:rFonts w:ascii="Calibri" w:eastAsia="FangSong_GB2312" w:hAnsi="Calibri" w:cs="Times New Roman"/>
      <w:sz w:val="3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8613166180513</dc:creator>
  <cp:keywords/>
  <dc:description/>
  <cp:lastModifiedBy>8613166180513</cp:lastModifiedBy>
  <cp:revision>3</cp:revision>
  <dcterms:created xsi:type="dcterms:W3CDTF">2023-10-25T01:14:00Z</dcterms:created>
  <dcterms:modified xsi:type="dcterms:W3CDTF">2023-11-02T07:40:00Z</dcterms:modified>
</cp:coreProperties>
</file>